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A90" w:rsidRPr="00325928" w:rsidRDefault="00C454AA" w:rsidP="006C4DA4">
      <w:pPr>
        <w:spacing w:after="240"/>
        <w:jc w:val="both"/>
        <w:rPr>
          <w:rFonts w:cs="B Titr"/>
          <w:sz w:val="26"/>
          <w:szCs w:val="26"/>
        </w:rPr>
      </w:pPr>
      <w:r>
        <w:rPr>
          <w:rFonts w:cs="B Zar" w:hint="cs"/>
          <w:noProof/>
          <w:sz w:val="26"/>
          <w:szCs w:val="26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-2.25pt;margin-top:190.4pt;width:57.9pt;height:27.1pt;z-index:251657728;mso-position-vertical-relative:page" o:allowincell="f" strokecolor="red" strokeweight="1.5pt">
            <v:textbox>
              <w:txbxContent>
                <w:p w:rsidR="00C454AA" w:rsidRPr="0078547E" w:rsidRDefault="00C454AA" w:rsidP="00C454AA">
                  <w:pPr>
                    <w:jc w:val="center"/>
                    <w:rPr>
                      <w:rFonts w:cs="B Traffic"/>
                      <w:b/>
                      <w:bCs/>
                      <w:color w:val="FF0000"/>
                      <w:szCs w:val="28"/>
                    </w:rPr>
                  </w:pPr>
                  <w:r w:rsidRPr="0078547E">
                    <w:rPr>
                      <w:rFonts w:cs="B Traffic" w:hint="cs"/>
                      <w:b/>
                      <w:bCs/>
                      <w:color w:val="FF0000"/>
                      <w:szCs w:val="28"/>
                      <w:rtl/>
                    </w:rPr>
                    <w:t>فوری</w:t>
                  </w:r>
                </w:p>
              </w:txbxContent>
            </v:textbox>
            <w10:wrap anchory="page"/>
          </v:shape>
        </w:pict>
      </w:r>
      <w:r w:rsidR="00DA6FEB">
        <w:rPr>
          <w:rFonts w:cs="B Titr" w:hint="cs"/>
          <w:sz w:val="26"/>
          <w:szCs w:val="26"/>
          <w:rtl/>
        </w:rPr>
        <w:t>رئیس محترم</w:t>
      </w:r>
      <w:r w:rsidR="00870A90" w:rsidRPr="00325928">
        <w:rPr>
          <w:rFonts w:cs="B Titr" w:hint="cs"/>
          <w:sz w:val="26"/>
          <w:szCs w:val="26"/>
          <w:rtl/>
        </w:rPr>
        <w:t xml:space="preserve"> دانشگاه/ دانشکده علوم پزشکی و خدمات بهداشتی درمانی ...</w:t>
      </w:r>
    </w:p>
    <w:p w:rsidR="00870A90" w:rsidRDefault="00870A90" w:rsidP="005456F1">
      <w:pPr>
        <w:spacing w:after="0"/>
        <w:jc w:val="both"/>
        <w:rPr>
          <w:rFonts w:cs="B Nazanin"/>
          <w:b/>
          <w:bCs/>
          <w:sz w:val="24"/>
          <w:szCs w:val="24"/>
        </w:rPr>
      </w:pPr>
      <w:r w:rsidRPr="00325928">
        <w:rPr>
          <w:rFonts w:cs="B Titr" w:hint="cs"/>
          <w:sz w:val="24"/>
          <w:szCs w:val="24"/>
          <w:rtl/>
        </w:rPr>
        <w:t>موضوع:</w:t>
      </w:r>
      <w:r w:rsidRPr="00762429">
        <w:rPr>
          <w:rFonts w:cs="B Titr" w:hint="cs"/>
          <w:b/>
          <w:bCs/>
          <w:sz w:val="24"/>
          <w:szCs w:val="24"/>
          <w:rtl/>
        </w:rPr>
        <w:t xml:space="preserve"> </w:t>
      </w:r>
      <w:r w:rsidR="00DA6FEB">
        <w:rPr>
          <w:rFonts w:cs="B Zar" w:hint="cs"/>
          <w:b/>
          <w:bCs/>
          <w:sz w:val="26"/>
          <w:szCs w:val="26"/>
          <w:rtl/>
        </w:rPr>
        <w:t>دستورالعمل اجرای الزامات اتصال بیمارستان</w:t>
      </w:r>
      <w:r w:rsidR="00DA6FEB">
        <w:rPr>
          <w:rFonts w:cs="B Zar" w:hint="cs"/>
          <w:b/>
          <w:bCs/>
          <w:sz w:val="26"/>
          <w:szCs w:val="26"/>
          <w:rtl/>
        </w:rPr>
        <w:softHyphen/>
        <w:t>های کشور به سپاس</w:t>
      </w:r>
      <w:r w:rsidR="00E347A2">
        <w:rPr>
          <w:rFonts w:cs="B Zar" w:hint="cs"/>
          <w:b/>
          <w:bCs/>
          <w:sz w:val="26"/>
          <w:szCs w:val="26"/>
          <w:rtl/>
        </w:rPr>
        <w:t xml:space="preserve"> در راستای طرح تحول نظام سلامت کشور</w:t>
      </w:r>
    </w:p>
    <w:p w:rsidR="00835766" w:rsidRPr="00835766" w:rsidRDefault="00835766" w:rsidP="005456F1">
      <w:pPr>
        <w:spacing w:after="0"/>
        <w:jc w:val="both"/>
        <w:rPr>
          <w:rFonts w:cs="B Zar" w:hint="cs"/>
          <w:i/>
          <w:iCs/>
          <w:sz w:val="14"/>
          <w:szCs w:val="14"/>
          <w:rtl/>
        </w:rPr>
      </w:pPr>
    </w:p>
    <w:p w:rsidR="00870A90" w:rsidRPr="00325928" w:rsidRDefault="001C5728" w:rsidP="005456F1">
      <w:pPr>
        <w:spacing w:after="0"/>
        <w:jc w:val="both"/>
        <w:rPr>
          <w:rFonts w:cs="B Zar"/>
          <w:i/>
          <w:iCs/>
          <w:sz w:val="26"/>
          <w:szCs w:val="26"/>
          <w:rtl/>
        </w:rPr>
      </w:pPr>
      <w:r>
        <w:rPr>
          <w:rFonts w:cs="B Zar" w:hint="cs"/>
          <w:i/>
          <w:iCs/>
          <w:sz w:val="26"/>
          <w:szCs w:val="26"/>
          <w:rtl/>
        </w:rPr>
        <w:t>با سلام وتحیات</w:t>
      </w:r>
    </w:p>
    <w:p w:rsidR="00870A90" w:rsidRPr="00325928" w:rsidRDefault="001C5728" w:rsidP="00151D16">
      <w:pPr>
        <w:spacing w:after="0"/>
        <w:jc w:val="both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احتراما، </w:t>
      </w:r>
      <w:r w:rsidR="00870A90" w:rsidRPr="00325928">
        <w:rPr>
          <w:rFonts w:cs="B Zar" w:hint="cs"/>
          <w:sz w:val="26"/>
          <w:szCs w:val="26"/>
          <w:rtl/>
        </w:rPr>
        <w:t xml:space="preserve">با </w:t>
      </w:r>
      <w:r w:rsidR="00E73D2A">
        <w:rPr>
          <w:rFonts w:cs="B Zar" w:hint="cs"/>
          <w:sz w:val="26"/>
          <w:szCs w:val="26"/>
          <w:rtl/>
        </w:rPr>
        <w:t>توجه</w:t>
      </w:r>
      <w:r w:rsidR="00870A90" w:rsidRPr="00325928">
        <w:rPr>
          <w:rFonts w:cs="B Zar" w:hint="cs"/>
          <w:sz w:val="26"/>
          <w:szCs w:val="26"/>
          <w:rtl/>
        </w:rPr>
        <w:t xml:space="preserve"> به </w:t>
      </w:r>
      <w:r w:rsidR="00E73D2A">
        <w:rPr>
          <w:rFonts w:cs="B Zar" w:hint="cs"/>
          <w:sz w:val="26"/>
          <w:szCs w:val="26"/>
          <w:rtl/>
        </w:rPr>
        <w:t>طرح تحول نظام سلامت کشور (</w:t>
      </w:r>
      <w:r w:rsidR="00151D16">
        <w:rPr>
          <w:rFonts w:cs="B Zar" w:hint="cs"/>
          <w:sz w:val="26"/>
          <w:szCs w:val="26"/>
          <w:rtl/>
        </w:rPr>
        <w:t xml:space="preserve">موضوع تبصره 21 </w:t>
      </w:r>
      <w:r w:rsidR="00E73D2A" w:rsidRPr="00151D16">
        <w:rPr>
          <w:rFonts w:cs="B Zar" w:hint="cs"/>
          <w:sz w:val="26"/>
          <w:szCs w:val="26"/>
          <w:rtl/>
        </w:rPr>
        <w:t xml:space="preserve">قانون بودجه سال </w:t>
      </w:r>
      <w:r w:rsidR="00151D16">
        <w:rPr>
          <w:rFonts w:cs="B Zar" w:hint="cs"/>
          <w:sz w:val="26"/>
          <w:szCs w:val="26"/>
          <w:rtl/>
        </w:rPr>
        <w:t>1393</w:t>
      </w:r>
      <w:r w:rsidR="00E73D2A" w:rsidRPr="00151D16">
        <w:rPr>
          <w:rFonts w:cs="B Zar" w:hint="cs"/>
          <w:sz w:val="26"/>
          <w:szCs w:val="26"/>
          <w:rtl/>
        </w:rPr>
        <w:t xml:space="preserve"> کشور)</w:t>
      </w:r>
      <w:r w:rsidR="00E73D2A">
        <w:rPr>
          <w:rFonts w:cs="B Zar" w:hint="cs"/>
          <w:sz w:val="26"/>
          <w:szCs w:val="26"/>
          <w:rtl/>
        </w:rPr>
        <w:t xml:space="preserve"> و با عنایت به </w:t>
      </w:r>
      <w:r w:rsidR="00870A90" w:rsidRPr="00325928">
        <w:rPr>
          <w:rFonts w:cs="B Zar" w:hint="cs"/>
          <w:sz w:val="26"/>
          <w:szCs w:val="26"/>
          <w:rtl/>
        </w:rPr>
        <w:t xml:space="preserve">ماده 35 قانون برنامه پنجم توسعه و لزوم </w:t>
      </w:r>
      <w:r>
        <w:rPr>
          <w:rFonts w:cs="B Zar" w:hint="cs"/>
          <w:sz w:val="26"/>
          <w:szCs w:val="26"/>
          <w:rtl/>
        </w:rPr>
        <w:t>تبادل اطلاعات کلیه نرم</w:t>
      </w:r>
      <w:r>
        <w:rPr>
          <w:rFonts w:cs="B Zar" w:hint="cs"/>
          <w:sz w:val="26"/>
          <w:szCs w:val="26"/>
          <w:rtl/>
        </w:rPr>
        <w:softHyphen/>
        <w:t>افزار‌های ارائه دهنده خدمات سلامت</w:t>
      </w:r>
      <w:r w:rsidR="00494557">
        <w:rPr>
          <w:rFonts w:cs="B Zar" w:hint="cs"/>
          <w:sz w:val="26"/>
          <w:szCs w:val="26"/>
          <w:rtl/>
        </w:rPr>
        <w:t xml:space="preserve"> با </w:t>
      </w:r>
      <w:r w:rsidR="00151D16">
        <w:rPr>
          <w:rFonts w:cs="B Zar" w:hint="cs"/>
          <w:sz w:val="26"/>
          <w:szCs w:val="26"/>
          <w:rtl/>
        </w:rPr>
        <w:t>سپاس(سامانه پرونده الکترونیکی سلامت کشور)</w:t>
      </w:r>
      <w:r w:rsidR="00494557">
        <w:rPr>
          <w:rFonts w:cs="B Zar" w:hint="cs"/>
          <w:sz w:val="26"/>
          <w:szCs w:val="26"/>
          <w:rtl/>
        </w:rPr>
        <w:t xml:space="preserve"> </w:t>
      </w:r>
      <w:r w:rsidR="00EE0DAF">
        <w:rPr>
          <w:rFonts w:cs="B Zar" w:hint="cs"/>
          <w:sz w:val="26"/>
          <w:szCs w:val="26"/>
          <w:rtl/>
        </w:rPr>
        <w:t>با الویت بیمارستان</w:t>
      </w:r>
      <w:r w:rsidR="00EE0DAF">
        <w:rPr>
          <w:rFonts w:cs="B Zar" w:hint="cs"/>
          <w:sz w:val="26"/>
          <w:szCs w:val="26"/>
          <w:rtl/>
        </w:rPr>
        <w:softHyphen/>
        <w:t>های کشور،</w:t>
      </w:r>
      <w:r w:rsidR="00870A90" w:rsidRPr="00325928">
        <w:rPr>
          <w:rFonts w:cs="B Zar" w:hint="cs"/>
          <w:sz w:val="26"/>
          <w:szCs w:val="26"/>
          <w:rtl/>
        </w:rPr>
        <w:t xml:space="preserve"> خواهشمند است دستور فرمایید نسبت به اجرای موارد زیر</w:t>
      </w:r>
      <w:r w:rsidR="00EE0DAF">
        <w:rPr>
          <w:rFonts w:cs="B Zar" w:hint="cs"/>
          <w:sz w:val="26"/>
          <w:szCs w:val="26"/>
          <w:rtl/>
        </w:rPr>
        <w:t xml:space="preserve"> در مدت زمان مشخص شده</w:t>
      </w:r>
      <w:r w:rsidR="00870A90" w:rsidRPr="00325928">
        <w:rPr>
          <w:rFonts w:cs="B Zar" w:hint="cs"/>
          <w:sz w:val="26"/>
          <w:szCs w:val="26"/>
          <w:rtl/>
        </w:rPr>
        <w:t xml:space="preserve"> </w:t>
      </w:r>
      <w:r w:rsidR="00EE0DAF">
        <w:rPr>
          <w:rFonts w:cs="B Zar" w:hint="cs"/>
          <w:sz w:val="26"/>
          <w:szCs w:val="26"/>
          <w:rtl/>
        </w:rPr>
        <w:t>در این دستورالعمل، ا</w:t>
      </w:r>
      <w:r w:rsidR="00870A90" w:rsidRPr="00325928">
        <w:rPr>
          <w:rFonts w:cs="B Zar" w:hint="cs"/>
          <w:sz w:val="26"/>
          <w:szCs w:val="26"/>
          <w:rtl/>
        </w:rPr>
        <w:t>اقدام لازم معمول گردد:</w:t>
      </w:r>
    </w:p>
    <w:p w:rsidR="00980B16" w:rsidRPr="005456F1" w:rsidRDefault="00980B16" w:rsidP="00980B16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</w:rPr>
      </w:pPr>
      <w:r w:rsidRPr="005456F1">
        <w:rPr>
          <w:rFonts w:cs="B Zar" w:hint="cs"/>
          <w:sz w:val="26"/>
          <w:szCs w:val="26"/>
          <w:rtl/>
        </w:rPr>
        <w:t xml:space="preserve">کلیه بیمارستان‌ها موظفند، نسبت به ارسال پرونده الکترونیکی بیماران بستری، حداکثر </w:t>
      </w:r>
      <w:r>
        <w:rPr>
          <w:rFonts w:cs="B Zar" w:hint="cs"/>
          <w:sz w:val="26"/>
          <w:szCs w:val="26"/>
          <w:rtl/>
        </w:rPr>
        <w:t>3</w:t>
      </w:r>
      <w:r w:rsidRPr="005456F1">
        <w:rPr>
          <w:rFonts w:cs="B Zar" w:hint="cs"/>
          <w:sz w:val="26"/>
          <w:szCs w:val="26"/>
          <w:rtl/>
        </w:rPr>
        <w:t xml:space="preserve"> هفته بعد از ترخیص، به سپاس (سامانه پرونده الکترونیکی سلامت) اقدام نمایند. در این خصوص دریافت و ثبت </w:t>
      </w:r>
      <w:bookmarkStart w:id="0" w:name="OLE_LINK1"/>
      <w:bookmarkStart w:id="1" w:name="OLE_LINK2"/>
      <w:r w:rsidRPr="005456F1">
        <w:rPr>
          <w:rFonts w:cs="B Zar" w:hint="cs"/>
          <w:sz w:val="26"/>
          <w:szCs w:val="26"/>
          <w:rtl/>
        </w:rPr>
        <w:t xml:space="preserve">شناسه تراکنش و شناسه پرونده الکترونیکی سلامت </w:t>
      </w:r>
      <w:bookmarkEnd w:id="0"/>
      <w:bookmarkEnd w:id="1"/>
      <w:r w:rsidRPr="005456F1">
        <w:rPr>
          <w:rFonts w:cs="B Zar" w:hint="cs"/>
          <w:sz w:val="26"/>
          <w:szCs w:val="26"/>
          <w:rtl/>
        </w:rPr>
        <w:t>صادره از سپاس، برای داده‌های هر فرد توسط بیمارستان الزامیست.</w:t>
      </w:r>
    </w:p>
    <w:p w:rsidR="0085504A" w:rsidRPr="005456F1" w:rsidRDefault="0085504A" w:rsidP="00370A50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  <w:rtl/>
        </w:rPr>
      </w:pPr>
      <w:r w:rsidRPr="005456F1">
        <w:rPr>
          <w:rFonts w:cs="B Zar" w:hint="cs"/>
          <w:sz w:val="26"/>
          <w:szCs w:val="26"/>
          <w:rtl/>
        </w:rPr>
        <w:t>حداکثر تا پایان خ</w:t>
      </w:r>
      <w:r w:rsidR="00370A50">
        <w:rPr>
          <w:rFonts w:cs="B Zar" w:hint="cs"/>
          <w:sz w:val="26"/>
          <w:szCs w:val="26"/>
          <w:rtl/>
        </w:rPr>
        <w:t xml:space="preserve">ردادماه 1393، کلیه بیمارستان‌های فاقد </w:t>
      </w:r>
      <w:r w:rsidR="00370A50">
        <w:rPr>
          <w:rFonts w:cs="B Zar"/>
          <w:sz w:val="26"/>
          <w:szCs w:val="26"/>
        </w:rPr>
        <w:t>HIS</w:t>
      </w:r>
      <w:r w:rsidR="00370A50">
        <w:rPr>
          <w:rFonts w:cs="B Zar" w:hint="cs"/>
          <w:sz w:val="26"/>
          <w:szCs w:val="26"/>
          <w:rtl/>
        </w:rPr>
        <w:t xml:space="preserve"> </w:t>
      </w:r>
      <w:r w:rsidRPr="005456F1">
        <w:rPr>
          <w:rFonts w:cs="B Zar" w:hint="cs"/>
          <w:sz w:val="26"/>
          <w:szCs w:val="26"/>
          <w:rtl/>
        </w:rPr>
        <w:t>مجهز به سیستم اطلاعات بیمارستانی(</w:t>
      </w:r>
      <w:r w:rsidRPr="005456F1">
        <w:rPr>
          <w:rFonts w:cs="B Zar"/>
          <w:sz w:val="26"/>
          <w:szCs w:val="26"/>
        </w:rPr>
        <w:t>HIS</w:t>
      </w:r>
      <w:r w:rsidRPr="005456F1">
        <w:rPr>
          <w:rFonts w:cs="B Zar" w:hint="cs"/>
          <w:sz w:val="26"/>
          <w:szCs w:val="26"/>
          <w:rtl/>
        </w:rPr>
        <w:t>) مورد تائید وزارت بهداشت</w:t>
      </w:r>
      <w:r w:rsidR="00370A50">
        <w:rPr>
          <w:rFonts w:cs="B Zar" w:hint="cs"/>
          <w:sz w:val="26"/>
          <w:szCs w:val="26"/>
          <w:rtl/>
        </w:rPr>
        <w:t xml:space="preserve"> (دارای گواهینامه مطابقت با استانداردهای سپاس)</w:t>
      </w:r>
      <w:r w:rsidRPr="005456F1">
        <w:rPr>
          <w:rFonts w:cs="B Zar" w:hint="cs"/>
          <w:sz w:val="26"/>
          <w:szCs w:val="26"/>
          <w:rtl/>
        </w:rPr>
        <w:t xml:space="preserve"> باشند.</w:t>
      </w:r>
      <w:r w:rsidR="005902E0" w:rsidRPr="005456F1">
        <w:rPr>
          <w:rFonts w:cs="B Zar" w:hint="cs"/>
          <w:sz w:val="26"/>
          <w:szCs w:val="26"/>
          <w:rtl/>
        </w:rPr>
        <w:t xml:space="preserve"> بیمارستان</w:t>
      </w:r>
      <w:r w:rsidR="005902E0" w:rsidRPr="005456F1">
        <w:rPr>
          <w:rFonts w:cs="B Zar" w:hint="cs"/>
          <w:sz w:val="26"/>
          <w:szCs w:val="26"/>
          <w:rtl/>
        </w:rPr>
        <w:softHyphen/>
        <w:t>های فاقد سیستم اطلاعات بیمارستانی، به تفکیک دانشگاه</w:t>
      </w:r>
      <w:r w:rsidR="005902E0" w:rsidRPr="005456F1">
        <w:rPr>
          <w:rFonts w:cs="B Zar" w:hint="cs"/>
          <w:sz w:val="26"/>
          <w:szCs w:val="26"/>
          <w:rtl/>
        </w:rPr>
        <w:softHyphen/>
        <w:t>های علوم پزشکی کشور پیوست می</w:t>
      </w:r>
      <w:r w:rsidR="005902E0" w:rsidRPr="005456F1">
        <w:rPr>
          <w:rFonts w:cs="B Zar" w:hint="cs"/>
          <w:sz w:val="26"/>
          <w:szCs w:val="26"/>
          <w:rtl/>
        </w:rPr>
        <w:softHyphen/>
        <w:t>باشد.</w:t>
      </w:r>
    </w:p>
    <w:p w:rsidR="005902E0" w:rsidRPr="005456F1" w:rsidRDefault="0085504A" w:rsidP="00206C88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</w:rPr>
      </w:pPr>
      <w:r w:rsidRPr="005456F1">
        <w:rPr>
          <w:rFonts w:cs="B Zar" w:hint="cs"/>
          <w:sz w:val="26"/>
          <w:szCs w:val="26"/>
          <w:rtl/>
        </w:rPr>
        <w:t xml:space="preserve">کلیه بیمارستان‌ها می‌بایست از </w:t>
      </w:r>
      <w:r w:rsidRPr="005456F1">
        <w:rPr>
          <w:rFonts w:cs="B Zar"/>
          <w:sz w:val="26"/>
          <w:szCs w:val="26"/>
        </w:rPr>
        <w:t>HIS</w:t>
      </w:r>
      <w:r w:rsidR="007A0D1E" w:rsidRPr="005456F1">
        <w:rPr>
          <w:rFonts w:cs="B Zar" w:hint="cs"/>
          <w:sz w:val="26"/>
          <w:szCs w:val="26"/>
          <w:rtl/>
        </w:rPr>
        <w:t xml:space="preserve"> دارای گواهی‌نامه</w:t>
      </w:r>
      <w:r w:rsidRPr="005456F1">
        <w:rPr>
          <w:rFonts w:cs="B Zar" w:hint="cs"/>
          <w:sz w:val="26"/>
          <w:szCs w:val="26"/>
          <w:rtl/>
        </w:rPr>
        <w:t xml:space="preserve"> مطابقت با استانداردهای سپاس استفاده نمایند.</w:t>
      </w:r>
      <w:r w:rsidR="005902E0" w:rsidRPr="005456F1">
        <w:rPr>
          <w:rFonts w:cs="B Zar" w:hint="cs"/>
          <w:sz w:val="26"/>
          <w:szCs w:val="26"/>
          <w:rtl/>
        </w:rPr>
        <w:t xml:space="preserve"> بیمارستان</w:t>
      </w:r>
      <w:r w:rsidR="00370A50">
        <w:rPr>
          <w:rFonts w:cs="B Zar" w:hint="cs"/>
          <w:sz w:val="26"/>
          <w:szCs w:val="26"/>
          <w:rtl/>
        </w:rPr>
        <w:t>‌</w:t>
      </w:r>
      <w:r w:rsidR="005902E0" w:rsidRPr="005456F1">
        <w:rPr>
          <w:rFonts w:cs="B Zar" w:hint="cs"/>
          <w:sz w:val="26"/>
          <w:szCs w:val="26"/>
          <w:rtl/>
        </w:rPr>
        <w:t xml:space="preserve">های دارای </w:t>
      </w:r>
      <w:r w:rsidR="005902E0" w:rsidRPr="005456F1">
        <w:rPr>
          <w:rFonts w:cs="B Zar"/>
          <w:sz w:val="26"/>
          <w:szCs w:val="26"/>
        </w:rPr>
        <w:t>HIS</w:t>
      </w:r>
      <w:r w:rsidR="005902E0" w:rsidRPr="005456F1">
        <w:rPr>
          <w:rFonts w:cs="B Zar" w:hint="cs"/>
          <w:sz w:val="26"/>
          <w:szCs w:val="26"/>
          <w:rtl/>
        </w:rPr>
        <w:t xml:space="preserve"> فاقد </w:t>
      </w:r>
      <w:r w:rsidR="00206C88">
        <w:rPr>
          <w:rFonts w:cs="B Zar" w:hint="cs"/>
          <w:sz w:val="26"/>
          <w:szCs w:val="26"/>
          <w:rtl/>
        </w:rPr>
        <w:t>این گواهینامه</w:t>
      </w:r>
      <w:r w:rsidR="00980B16">
        <w:rPr>
          <w:rFonts w:cs="B Zar" w:hint="cs"/>
          <w:sz w:val="26"/>
          <w:szCs w:val="26"/>
          <w:rtl/>
        </w:rPr>
        <w:t xml:space="preserve">، </w:t>
      </w:r>
      <w:r w:rsidR="00980B16" w:rsidRPr="005456F1">
        <w:rPr>
          <w:rFonts w:cs="B Zar" w:hint="cs"/>
          <w:sz w:val="26"/>
          <w:szCs w:val="26"/>
          <w:rtl/>
        </w:rPr>
        <w:t>به تفکیک دانشگاه</w:t>
      </w:r>
      <w:r w:rsidR="00980B16" w:rsidRPr="005456F1">
        <w:rPr>
          <w:rFonts w:cs="B Zar" w:hint="cs"/>
          <w:sz w:val="26"/>
          <w:szCs w:val="26"/>
          <w:rtl/>
        </w:rPr>
        <w:softHyphen/>
        <w:t>های علوم پزشکی کشور، به پیوست می</w:t>
      </w:r>
      <w:r w:rsidR="00206C88">
        <w:rPr>
          <w:rFonts w:cs="B Zar" w:hint="cs"/>
          <w:sz w:val="26"/>
          <w:szCs w:val="26"/>
          <w:rtl/>
        </w:rPr>
        <w:t>‌</w:t>
      </w:r>
      <w:r w:rsidR="00980B16" w:rsidRPr="005456F1">
        <w:rPr>
          <w:rFonts w:cs="B Zar" w:hint="cs"/>
          <w:sz w:val="26"/>
          <w:szCs w:val="26"/>
          <w:rtl/>
        </w:rPr>
        <w:t>با</w:t>
      </w:r>
      <w:r w:rsidR="00980B16">
        <w:rPr>
          <w:rFonts w:cs="B Zar" w:hint="cs"/>
          <w:sz w:val="26"/>
          <w:szCs w:val="26"/>
          <w:rtl/>
        </w:rPr>
        <w:t>شند که نهایتا می</w:t>
      </w:r>
      <w:r w:rsidR="00980B16">
        <w:rPr>
          <w:rFonts w:cs="B Zar"/>
          <w:sz w:val="26"/>
          <w:szCs w:val="26"/>
          <w:rtl/>
        </w:rPr>
        <w:softHyphen/>
      </w:r>
      <w:r w:rsidR="00980B16">
        <w:rPr>
          <w:rFonts w:cs="B Zar" w:hint="cs"/>
          <w:sz w:val="26"/>
          <w:szCs w:val="26"/>
          <w:rtl/>
        </w:rPr>
        <w:t xml:space="preserve">بایست تا پایان اردیبهشت سال جاری نسبت به اخذ گواهینامه مذکور اقدام نمایند. </w:t>
      </w:r>
    </w:p>
    <w:p w:rsidR="0085504A" w:rsidRPr="00670B1D" w:rsidRDefault="0085504A" w:rsidP="005456F1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</w:rPr>
      </w:pPr>
      <w:r w:rsidRPr="005456F1">
        <w:rPr>
          <w:rFonts w:cs="B Zar" w:hint="cs"/>
          <w:color w:val="0D0D0D"/>
          <w:sz w:val="26"/>
          <w:szCs w:val="26"/>
          <w:rtl/>
        </w:rPr>
        <w:t>کلیه بیمارستان‌ها، ملزم به ثبت الکترونیکی شناسه ملی بیماران هنگام پذیرش می‌باشند. در موارد اورژانس و در زمانی که ثبت الکترونیکی شناسه ملی منجر به تاخیر در ارائه خدمات سلامت به فرد می‌گردد می بایست فرآیند ثبت</w:t>
      </w:r>
      <w:r w:rsidR="00980B16">
        <w:rPr>
          <w:rFonts w:cs="B Zar" w:hint="cs"/>
          <w:color w:val="0D0D0D"/>
          <w:sz w:val="26"/>
          <w:szCs w:val="26"/>
          <w:rtl/>
        </w:rPr>
        <w:t xml:space="preserve"> شناسه ملی</w:t>
      </w:r>
      <w:r w:rsidRPr="005456F1">
        <w:rPr>
          <w:rFonts w:cs="B Zar" w:hint="cs"/>
          <w:color w:val="0D0D0D"/>
          <w:sz w:val="26"/>
          <w:szCs w:val="26"/>
          <w:rtl/>
        </w:rPr>
        <w:t>، بعد از ارائه خدمت اورژانس و تا قبل از بازگشت یا ترخیص وی از بیمارستان صورت گیرد.</w:t>
      </w:r>
    </w:p>
    <w:p w:rsidR="00670B1D" w:rsidRPr="005456F1" w:rsidRDefault="00670B1D" w:rsidP="005456F1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  <w:rtl/>
        </w:rPr>
      </w:pPr>
      <w:r>
        <w:rPr>
          <w:rFonts w:cs="B Zar" w:hint="cs"/>
          <w:color w:val="0D0D0D"/>
          <w:sz w:val="26"/>
          <w:szCs w:val="26"/>
          <w:rtl/>
        </w:rPr>
        <w:t xml:space="preserve">ثبت تشخیص نهایی در </w:t>
      </w:r>
      <w:r>
        <w:rPr>
          <w:rFonts w:cs="B Zar"/>
          <w:color w:val="0D0D0D"/>
          <w:sz w:val="26"/>
          <w:szCs w:val="26"/>
        </w:rPr>
        <w:t>HIS</w:t>
      </w:r>
      <w:r>
        <w:rPr>
          <w:rFonts w:cs="B Zar" w:hint="cs"/>
          <w:color w:val="0D0D0D"/>
          <w:sz w:val="26"/>
          <w:szCs w:val="26"/>
          <w:rtl/>
        </w:rPr>
        <w:t xml:space="preserve"> برای بیماران بستری تا قبل از ارسال پرونده به سپاس الزامی می</w:t>
      </w:r>
      <w:r>
        <w:rPr>
          <w:rFonts w:cs="B Zar" w:hint="cs"/>
          <w:color w:val="0D0D0D"/>
          <w:sz w:val="26"/>
          <w:szCs w:val="26"/>
          <w:rtl/>
        </w:rPr>
        <w:softHyphen/>
        <w:t>باشد.</w:t>
      </w:r>
    </w:p>
    <w:p w:rsidR="0085504A" w:rsidRPr="005456F1" w:rsidRDefault="0085504A" w:rsidP="00980B16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  <w:rtl/>
        </w:rPr>
      </w:pPr>
      <w:r w:rsidRPr="005456F1">
        <w:rPr>
          <w:rFonts w:cs="B Zar" w:hint="cs"/>
          <w:sz w:val="26"/>
          <w:szCs w:val="26"/>
          <w:rtl/>
        </w:rPr>
        <w:lastRenderedPageBreak/>
        <w:t>کلیه بیمارستان‌ها</w:t>
      </w:r>
      <w:r w:rsidR="00980B16">
        <w:rPr>
          <w:rFonts w:cs="B Zar" w:hint="cs"/>
          <w:sz w:val="26"/>
          <w:szCs w:val="26"/>
          <w:rtl/>
        </w:rPr>
        <w:t xml:space="preserve"> حداکثر تا پایان خردادماه سال جاری می</w:t>
      </w:r>
      <w:r w:rsidR="00980B16">
        <w:rPr>
          <w:rFonts w:cs="B Zar" w:hint="cs"/>
          <w:sz w:val="26"/>
          <w:szCs w:val="26"/>
          <w:rtl/>
        </w:rPr>
        <w:softHyphen/>
        <w:t xml:space="preserve">بایست </w:t>
      </w:r>
      <w:r w:rsidR="00980B16" w:rsidRPr="005456F1">
        <w:rPr>
          <w:rFonts w:cs="B Zar" w:hint="cs"/>
          <w:sz w:val="26"/>
          <w:szCs w:val="26"/>
          <w:rtl/>
        </w:rPr>
        <w:t xml:space="preserve">در </w:t>
      </w:r>
      <w:r w:rsidR="00980B16" w:rsidRPr="005456F1">
        <w:rPr>
          <w:rFonts w:cs="B Zar"/>
          <w:sz w:val="26"/>
          <w:szCs w:val="26"/>
        </w:rPr>
        <w:t>HIS</w:t>
      </w:r>
      <w:r w:rsidR="00980B16">
        <w:rPr>
          <w:rFonts w:cs="B Zar" w:hint="cs"/>
          <w:sz w:val="26"/>
          <w:szCs w:val="26"/>
          <w:rtl/>
        </w:rPr>
        <w:t xml:space="preserve"> خود</w:t>
      </w:r>
      <w:r w:rsidRPr="005456F1">
        <w:rPr>
          <w:rFonts w:cs="B Zar" w:hint="cs"/>
          <w:sz w:val="26"/>
          <w:szCs w:val="26"/>
          <w:rtl/>
        </w:rPr>
        <w:t xml:space="preserve"> </w:t>
      </w:r>
      <w:r w:rsidR="00980B16">
        <w:rPr>
          <w:rFonts w:cs="B Zar" w:hint="cs"/>
          <w:sz w:val="26"/>
          <w:szCs w:val="26"/>
          <w:rtl/>
        </w:rPr>
        <w:t xml:space="preserve">از </w:t>
      </w:r>
      <w:r w:rsidRPr="005456F1">
        <w:rPr>
          <w:rFonts w:cs="B Zar" w:hint="cs"/>
          <w:sz w:val="26"/>
          <w:szCs w:val="26"/>
          <w:rtl/>
        </w:rPr>
        <w:t>کدینگ استاندارد وزارت بهداشت</w:t>
      </w:r>
      <w:r w:rsidR="005902E0" w:rsidRPr="005456F1">
        <w:rPr>
          <w:rFonts w:cs="B Zar" w:hint="cs"/>
          <w:sz w:val="26"/>
          <w:szCs w:val="26"/>
          <w:rtl/>
        </w:rPr>
        <w:t xml:space="preserve"> که </w:t>
      </w:r>
      <w:r w:rsidRPr="005456F1">
        <w:rPr>
          <w:rFonts w:cs="B Zar" w:hint="cs"/>
          <w:sz w:val="26"/>
          <w:szCs w:val="26"/>
          <w:rtl/>
        </w:rPr>
        <w:t xml:space="preserve">آخرین نسخه </w:t>
      </w:r>
      <w:r w:rsidR="00146312" w:rsidRPr="005456F1">
        <w:rPr>
          <w:rFonts w:cs="B Zar" w:hint="cs"/>
          <w:sz w:val="26"/>
          <w:szCs w:val="26"/>
          <w:rtl/>
        </w:rPr>
        <w:t xml:space="preserve">کدینگ‌های </w:t>
      </w:r>
      <w:r w:rsidR="005456F1" w:rsidRPr="005456F1">
        <w:rPr>
          <w:rFonts w:cs="B Zar" w:hint="cs"/>
          <w:sz w:val="26"/>
          <w:szCs w:val="26"/>
          <w:rtl/>
        </w:rPr>
        <w:t>ابلاغی</w:t>
      </w:r>
      <w:r w:rsidR="00146312" w:rsidRPr="005456F1">
        <w:rPr>
          <w:rFonts w:cs="B Zar" w:hint="cs"/>
          <w:sz w:val="26"/>
          <w:szCs w:val="26"/>
          <w:rtl/>
        </w:rPr>
        <w:t xml:space="preserve"> از نشانی اینترنتی</w:t>
      </w:r>
      <w:r w:rsidR="003B65FF">
        <w:rPr>
          <w:rFonts w:cs="B Zar" w:hint="cs"/>
          <w:sz w:val="26"/>
          <w:szCs w:val="26"/>
          <w:rtl/>
        </w:rPr>
        <w:t xml:space="preserve"> </w:t>
      </w:r>
      <w:hyperlink r:id="rId7" w:history="1">
        <w:r w:rsidR="00980B16" w:rsidRPr="00C322D7">
          <w:rPr>
            <w:rStyle w:val="Hyperlink"/>
            <w:rFonts w:cs="B Zar"/>
            <w:sz w:val="26"/>
            <w:szCs w:val="26"/>
          </w:rPr>
          <w:t>http://Coding.behdasht.gov.ir</w:t>
        </w:r>
      </w:hyperlink>
      <w:r w:rsidRPr="005456F1">
        <w:rPr>
          <w:rFonts w:cs="B Zar" w:hint="cs"/>
          <w:sz w:val="26"/>
          <w:szCs w:val="26"/>
          <w:rtl/>
        </w:rPr>
        <w:t xml:space="preserve"> در دسترس می‌باشد</w:t>
      </w:r>
      <w:r w:rsidR="003B65FF">
        <w:rPr>
          <w:rFonts w:cs="B Zar" w:hint="cs"/>
          <w:sz w:val="26"/>
          <w:szCs w:val="26"/>
          <w:rtl/>
        </w:rPr>
        <w:t>،</w:t>
      </w:r>
      <w:r w:rsidR="005456F1" w:rsidRPr="005456F1">
        <w:rPr>
          <w:rFonts w:cs="B Zar" w:hint="cs"/>
          <w:sz w:val="26"/>
          <w:szCs w:val="26"/>
          <w:rtl/>
        </w:rPr>
        <w:t xml:space="preserve"> استفاده نمایند.</w:t>
      </w:r>
    </w:p>
    <w:p w:rsidR="0085504A" w:rsidRPr="005456F1" w:rsidRDefault="0085504A" w:rsidP="005456F1">
      <w:pPr>
        <w:numPr>
          <w:ilvl w:val="0"/>
          <w:numId w:val="2"/>
        </w:numPr>
        <w:spacing w:after="0"/>
        <w:jc w:val="both"/>
        <w:rPr>
          <w:rFonts w:cs="B Zar"/>
          <w:sz w:val="26"/>
          <w:szCs w:val="26"/>
          <w:rtl/>
        </w:rPr>
      </w:pPr>
      <w:r w:rsidRPr="005456F1">
        <w:rPr>
          <w:rFonts w:cs="B Zar" w:hint="cs"/>
          <w:sz w:val="26"/>
          <w:szCs w:val="26"/>
          <w:rtl/>
        </w:rPr>
        <w:t>کلیه بیمارستان‌ها موظفند، نسبت به ارسال پرونده الکترونیکی بیماران سرپایی، حداکثر یک هفته بعد از دریافت خدمت، به سپاس (سامانه پرونده الکترونیکی سلامت) اقدام نمایند. در این خصوص دریافت و ثبت شناسه تراکنش و شناسه پرونده الکترونیکی سلامت صادره از سپاس، برای داده‌های هر فرد توسط بیمارستان الزامیست.</w:t>
      </w:r>
    </w:p>
    <w:p w:rsidR="0085504A" w:rsidRPr="005456F1" w:rsidRDefault="0085504A" w:rsidP="00370A50">
      <w:pPr>
        <w:numPr>
          <w:ilvl w:val="0"/>
          <w:numId w:val="2"/>
        </w:numPr>
        <w:spacing w:after="0"/>
        <w:jc w:val="both"/>
        <w:rPr>
          <w:rFonts w:cs="B Zar"/>
          <w:sz w:val="26"/>
          <w:szCs w:val="26"/>
        </w:rPr>
      </w:pPr>
      <w:r w:rsidRPr="005456F1">
        <w:rPr>
          <w:rFonts w:cs="B Zar" w:hint="cs"/>
          <w:sz w:val="26"/>
          <w:szCs w:val="26"/>
          <w:rtl/>
        </w:rPr>
        <w:t xml:space="preserve">بیمارستان‌ها حداکثر تا پایان مهرماه 1393 از بستر شمس (شبکه ملی سلامت) و یا سرویس اینترانت </w:t>
      </w:r>
      <w:r w:rsidR="00370A50">
        <w:rPr>
          <w:rFonts w:cs="B Zar" w:hint="cs"/>
          <w:sz w:val="26"/>
          <w:szCs w:val="26"/>
          <w:rtl/>
        </w:rPr>
        <w:t>ملی</w:t>
      </w:r>
      <w:r w:rsidRPr="005456F1">
        <w:rPr>
          <w:rFonts w:cs="B Zar" w:hint="cs"/>
          <w:sz w:val="26"/>
          <w:szCs w:val="26"/>
          <w:rtl/>
        </w:rPr>
        <w:t xml:space="preserve"> به جای اینترنت برای ارسال اطلاعات استفاده نمایند.</w:t>
      </w:r>
    </w:p>
    <w:p w:rsidR="0085504A" w:rsidRPr="005456F1" w:rsidRDefault="0085504A" w:rsidP="00370A50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</w:rPr>
      </w:pPr>
      <w:r w:rsidRPr="005456F1">
        <w:rPr>
          <w:rFonts w:cs="B Zar" w:hint="cs"/>
          <w:sz w:val="26"/>
          <w:szCs w:val="26"/>
          <w:rtl/>
        </w:rPr>
        <w:t>دانشگاه‌های علوم پزشکی</w:t>
      </w:r>
      <w:r w:rsidR="00151D16">
        <w:rPr>
          <w:rFonts w:cs="B Zar" w:hint="cs"/>
          <w:sz w:val="26"/>
          <w:szCs w:val="26"/>
          <w:rtl/>
        </w:rPr>
        <w:t xml:space="preserve"> کشور</w:t>
      </w:r>
      <w:r w:rsidRPr="005456F1">
        <w:rPr>
          <w:rFonts w:cs="B Zar" w:hint="cs"/>
          <w:sz w:val="26"/>
          <w:szCs w:val="26"/>
          <w:rtl/>
        </w:rPr>
        <w:t xml:space="preserve">، بایستی به صورت مستمر با بررسی و صحت‌سنجی داده‌های ارسالی، نسبت به رفع اشکالات و اصلاح داده‌های نادرست و یا فاقد کدینگ استاندارد اقدام نمایند. به طوری که در </w:t>
      </w:r>
      <w:r w:rsidR="00370A50">
        <w:rPr>
          <w:rFonts w:cs="B Zar" w:hint="cs"/>
          <w:sz w:val="26"/>
          <w:szCs w:val="26"/>
          <w:rtl/>
        </w:rPr>
        <w:t>شهریور</w:t>
      </w:r>
      <w:r w:rsidRPr="005456F1">
        <w:rPr>
          <w:rFonts w:cs="B Zar" w:hint="cs"/>
          <w:sz w:val="26"/>
          <w:szCs w:val="26"/>
          <w:rtl/>
        </w:rPr>
        <w:t xml:space="preserve"> 1393، میزان داده‌های ارسالی دارای اشکال به کمتر از 5 درصد کل داده‌ها برسد.</w:t>
      </w:r>
    </w:p>
    <w:p w:rsidR="0085504A" w:rsidRDefault="00151D16" w:rsidP="00370A50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</w:rPr>
      </w:pPr>
      <w:r w:rsidRPr="005456F1">
        <w:rPr>
          <w:rFonts w:cs="B Zar" w:hint="cs"/>
          <w:sz w:val="26"/>
          <w:szCs w:val="26"/>
          <w:rtl/>
        </w:rPr>
        <w:t>دانشگاه‌های علوم پزشکی</w:t>
      </w:r>
      <w:r>
        <w:rPr>
          <w:rFonts w:cs="B Zar" w:hint="cs"/>
          <w:sz w:val="26"/>
          <w:szCs w:val="26"/>
          <w:rtl/>
        </w:rPr>
        <w:t xml:space="preserve"> کشور</w:t>
      </w:r>
      <w:r w:rsidRPr="005456F1">
        <w:rPr>
          <w:rFonts w:cs="B Zar" w:hint="cs"/>
          <w:sz w:val="26"/>
          <w:szCs w:val="26"/>
          <w:rtl/>
        </w:rPr>
        <w:t xml:space="preserve"> </w:t>
      </w:r>
      <w:r w:rsidR="0085504A" w:rsidRPr="005456F1">
        <w:rPr>
          <w:rFonts w:cs="B Zar" w:hint="cs"/>
          <w:sz w:val="26"/>
          <w:szCs w:val="26"/>
          <w:rtl/>
        </w:rPr>
        <w:t xml:space="preserve">هر سه ماه یکبار، نسبت به ارزیابی میزان دستیابی به شاخص‌های مربوط به اهداف این برنامه </w:t>
      </w:r>
      <w:r w:rsidR="00370A50">
        <w:rPr>
          <w:rFonts w:cs="B Zar" w:hint="cs"/>
          <w:sz w:val="26"/>
          <w:szCs w:val="26"/>
          <w:rtl/>
        </w:rPr>
        <w:t>اقدام نمایند. نوع و نحوه ارزیابی متعاقباً اعلام خواهد شد.</w:t>
      </w:r>
    </w:p>
    <w:p w:rsidR="00B42B21" w:rsidRPr="005456F1" w:rsidRDefault="00151D16" w:rsidP="00370A50">
      <w:pPr>
        <w:numPr>
          <w:ilvl w:val="0"/>
          <w:numId w:val="2"/>
        </w:numPr>
        <w:spacing w:after="0"/>
        <w:jc w:val="both"/>
        <w:rPr>
          <w:rFonts w:cs="B Zar" w:hint="cs"/>
          <w:sz w:val="26"/>
          <w:szCs w:val="26"/>
        </w:rPr>
      </w:pPr>
      <w:r>
        <w:rPr>
          <w:rFonts w:cs="B Zar" w:hint="cs"/>
          <w:sz w:val="26"/>
          <w:szCs w:val="26"/>
          <w:rtl/>
        </w:rPr>
        <w:t>بیمارستان</w:t>
      </w:r>
      <w:r>
        <w:rPr>
          <w:rFonts w:cs="B Zar" w:hint="cs"/>
          <w:sz w:val="26"/>
          <w:szCs w:val="26"/>
          <w:rtl/>
        </w:rPr>
        <w:softHyphen/>
        <w:t>هایی که در زمان مقرر نسبت به اجرای این دستورالعمل اقدام نمایند، مشمول سیاست</w:t>
      </w:r>
      <w:r>
        <w:rPr>
          <w:rFonts w:cs="B Zar" w:hint="cs"/>
          <w:sz w:val="26"/>
          <w:szCs w:val="26"/>
          <w:rtl/>
        </w:rPr>
        <w:softHyphen/>
        <w:t>های تشویقی وزارت متبوع خواهند شد.</w:t>
      </w:r>
    </w:p>
    <w:p w:rsidR="00870A90" w:rsidRPr="00412E24" w:rsidRDefault="002B0734" w:rsidP="006C4DA4">
      <w:pPr>
        <w:spacing w:after="0"/>
        <w:ind w:left="-46"/>
        <w:jc w:val="both"/>
        <w:rPr>
          <w:sz w:val="24"/>
          <w:rtl/>
        </w:rPr>
      </w:pPr>
      <w:r>
        <w:rPr>
          <w:rFonts w:cs="B Zar" w:hint="cs"/>
          <w:noProof/>
          <w:sz w:val="26"/>
          <w:szCs w:val="26"/>
          <w:rtl/>
          <w:lang w:bidi="ar-SA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167005</wp:posOffset>
            </wp:positionV>
            <wp:extent cx="1865630" cy="1280160"/>
            <wp:effectExtent l="0" t="0" r="0" b="0"/>
            <wp:wrapNone/>
            <wp:docPr id="33" name="Picture 33" descr="d:\chargoon\application\didgah\fileWorkingDirectory\File_138d4a74-6e88-4a13-952e-4a73275bfe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:\chargoon\application\didgah\fileWorkingDirectory\File_138d4a74-6e88-4a13-952e-4a73275bfe1c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B Zar" w:hint="cs"/>
          <w:noProof/>
          <w:sz w:val="26"/>
          <w:szCs w:val="26"/>
          <w:rtl/>
          <w:lang w:bidi="ar-S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167005</wp:posOffset>
            </wp:positionV>
            <wp:extent cx="1017905" cy="1179830"/>
            <wp:effectExtent l="19050" t="0" r="0" b="0"/>
            <wp:wrapNone/>
            <wp:docPr id="32" name="Picture 32" descr="d:\chargoon\application\didgah\fileWorkingDirectory\File_7c1c4741-0a0d-45e9-8a91-d927ec95af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:\chargoon\application\didgah\fileWorkingDirectory\File_7c1c4741-0a0d-45e9-8a91-d927ec95afbe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B Nazanin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page">
              <wp:posOffset>3971925</wp:posOffset>
            </wp:positionH>
            <wp:positionV relativeFrom="paragraph">
              <wp:posOffset>167005</wp:posOffset>
            </wp:positionV>
            <wp:extent cx="2371725" cy="1019175"/>
            <wp:effectExtent l="19050" t="0" r="9525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A90" w:rsidRDefault="00870A90" w:rsidP="005456F1">
      <w:pPr>
        <w:jc w:val="both"/>
      </w:pPr>
    </w:p>
    <w:p w:rsidR="002822F0" w:rsidRPr="00870A90" w:rsidRDefault="007C15E4" w:rsidP="005456F1">
      <w:pPr>
        <w:jc w:val="both"/>
        <w:rPr>
          <w:rFonts w:hint="cs"/>
          <w:sz w:val="24"/>
          <w:rtl/>
        </w:rPr>
      </w:pPr>
      <w:r>
        <w:rPr>
          <w:rFonts w:hint="cs"/>
          <w:noProof/>
          <w:sz w:val="24"/>
          <w:rtl/>
          <w:lang w:bidi="ar-SA"/>
        </w:rPr>
        <w:pict>
          <v:shape id="_x0000_s1047" type="#_x0000_t202" alt="_Cc_" style="position:absolute;left:0;text-align:left;margin-left:-92.25pt;margin-top:53.4pt;width:508.5pt;height:109.35pt;z-index:251656704" filled="f" stroked="f">
            <v:textbox style="mso-next-textbox:#_x0000_s1047;mso-fit-shape-to-text:t">
              <w:txbxContent>
                <w:p w:rsidR="007C15E4" w:rsidRPr="00B314BD" w:rsidRDefault="007C15E4" w:rsidP="007C15E4">
                  <w:pPr>
                    <w:jc w:val="both"/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B314BD">
                    <w:rPr>
                      <w:rFonts w:cs="Titr" w:hint="cs"/>
                      <w:b/>
                      <w:bCs/>
                      <w:sz w:val="20"/>
                      <w:szCs w:val="20"/>
                      <w:rtl/>
                    </w:rPr>
                    <w:t>رونوشت :</w:t>
                  </w:r>
                </w:p>
                <w:p w:rsidR="00206C88" w:rsidRDefault="00206C88" w:rsidP="007C15E4">
                  <w:pPr>
                    <w:numPr>
                      <w:ilvl w:val="0"/>
                      <w:numId w:val="4"/>
                    </w:numPr>
                    <w:spacing w:after="0" w:line="228" w:lineRule="auto"/>
                    <w:ind w:left="714" w:hanging="357"/>
                    <w:jc w:val="both"/>
                    <w:rPr>
                      <w:rFonts w:cs="B Zar" w:hint="cs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جناب آقای دکتر آقاجانی، معاون محترم درمان، جهت استحضار</w:t>
                  </w:r>
                </w:p>
                <w:p w:rsidR="00206C88" w:rsidRDefault="00206C88" w:rsidP="00AC2D77">
                  <w:pPr>
                    <w:numPr>
                      <w:ilvl w:val="0"/>
                      <w:numId w:val="4"/>
                    </w:numPr>
                    <w:spacing w:after="0" w:line="228" w:lineRule="auto"/>
                    <w:ind w:left="714" w:hanging="357"/>
                    <w:jc w:val="both"/>
                    <w:rPr>
                      <w:rFonts w:cs="B Zar" w:hint="cs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 xml:space="preserve">جناب آقای دکتر دلاوری، مشاور محترم وزیر و </w:t>
                  </w:r>
                  <w:r w:rsidR="00AC2D77">
                    <w:rPr>
                      <w:rFonts w:cs="B Zar" w:hint="cs"/>
                      <w:sz w:val="20"/>
                      <w:szCs w:val="20"/>
                      <w:rtl/>
                    </w:rPr>
                    <w:t>رئیس دبیرخانه سیاستگذاری سلامت</w:t>
                  </w: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، جهت استحضار</w:t>
                  </w:r>
                </w:p>
                <w:p w:rsidR="007C15E4" w:rsidRDefault="007C15E4" w:rsidP="007C15E4">
                  <w:pPr>
                    <w:numPr>
                      <w:ilvl w:val="0"/>
                      <w:numId w:val="4"/>
                    </w:numPr>
                    <w:spacing w:after="0" w:line="228" w:lineRule="auto"/>
                    <w:ind w:left="714" w:hanging="357"/>
                    <w:jc w:val="both"/>
                    <w:rPr>
                      <w:rFonts w:cs="B Zar" w:hint="cs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معاون محترم توسعه و مدیریت منابع دانشگاه/ دانشکده علوم پزشکی... ، جهت استحضار و دستور به اقدام</w:t>
                  </w:r>
                </w:p>
                <w:p w:rsidR="00AD01B5" w:rsidRDefault="00AD01B5" w:rsidP="00AD01B5">
                  <w:pPr>
                    <w:numPr>
                      <w:ilvl w:val="0"/>
                      <w:numId w:val="4"/>
                    </w:numPr>
                    <w:spacing w:after="0" w:line="228" w:lineRule="auto"/>
                    <w:ind w:left="714" w:hanging="357"/>
                    <w:jc w:val="both"/>
                    <w:rPr>
                      <w:rFonts w:cs="B Zar" w:hint="cs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مدیر محترم آمار و فناوری اطلاعات دانشگاه/ دانشکده علوم پزشکی... ، جهت استحضار و دستور به اقدام</w:t>
                  </w:r>
                </w:p>
                <w:p w:rsidR="007C15E4" w:rsidRPr="00B955E1" w:rsidRDefault="007C15E4" w:rsidP="007C15E4">
                  <w:pPr>
                    <w:numPr>
                      <w:ilvl w:val="0"/>
                      <w:numId w:val="4"/>
                    </w:numPr>
                    <w:spacing w:after="0" w:line="228" w:lineRule="auto"/>
                    <w:ind w:left="714" w:hanging="357"/>
                    <w:jc w:val="both"/>
                    <w:rPr>
                      <w:rFonts w:cs="B Zar" w:hint="cs"/>
                      <w:sz w:val="20"/>
                      <w:szCs w:val="20"/>
                    </w:rPr>
                  </w:pPr>
                  <w:r>
                    <w:rPr>
                      <w:rFonts w:cs="B Zar" w:hint="cs"/>
                      <w:sz w:val="20"/>
                      <w:szCs w:val="20"/>
                      <w:rtl/>
                    </w:rPr>
                    <w:t>معاون محترم درمان دانشگاه/دانشکده علوم پزشکی...؛ جهت استحضار و همکاری</w:t>
                  </w:r>
                </w:p>
              </w:txbxContent>
            </v:textbox>
          </v:shape>
        </w:pict>
      </w:r>
    </w:p>
    <w:sectPr w:rsidR="002822F0" w:rsidRPr="00870A90" w:rsidSect="006C4DA4">
      <w:headerReference w:type="default" r:id="rId13"/>
      <w:pgSz w:w="11906" w:h="16838" w:code="9"/>
      <w:pgMar w:top="3802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333" w:rsidRDefault="00386333" w:rsidP="006A7F4B">
      <w:pPr>
        <w:spacing w:after="0" w:line="240" w:lineRule="auto"/>
      </w:pPr>
      <w:r>
        <w:separator/>
      </w:r>
    </w:p>
  </w:endnote>
  <w:endnote w:type="continuationSeparator" w:id="1">
    <w:p w:rsidR="00386333" w:rsidRDefault="00386333" w:rsidP="006A7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333" w:rsidRDefault="00386333" w:rsidP="006A7F4B">
      <w:pPr>
        <w:spacing w:after="0" w:line="240" w:lineRule="auto"/>
      </w:pPr>
      <w:r>
        <w:separator/>
      </w:r>
    </w:p>
  </w:footnote>
  <w:footnote w:type="continuationSeparator" w:id="1">
    <w:p w:rsidR="00386333" w:rsidRDefault="00386333" w:rsidP="006A7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A90" w:rsidRDefault="006C4DA4" w:rsidP="00EE0DAF">
    <w:pPr>
      <w:pStyle w:val="Header"/>
      <w:ind w:firstLine="7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left:0;text-align:left;margin-left:61.35pt;margin-top:166.5pt;width:85.05pt;height:25.5pt;z-index:251661312;mso-position-horizontal-relative:page;mso-position-vertical-relative:page" filled="f" stroked="f">
          <v:textbox inset=",0,,0">
            <w:txbxContent>
              <w:p w:rsidR="006C4DA4" w:rsidRPr="00E47967" w:rsidRDefault="00BE099F" w:rsidP="006C4DA4">
                <w:pPr>
                  <w:rPr>
                    <w:rFonts w:cs="B Zar"/>
                    <w:sz w:val="26"/>
                    <w:szCs w:val="26"/>
                  </w:rPr>
                </w:pPr>
                <w:bookmarkStart w:id="2" w:name="Attachment"/>
                <w:r>
                  <w:rPr>
                    <w:rFonts w:cs="B Zar" w:hint="cs"/>
                    <w:sz w:val="26"/>
                    <w:szCs w:val="26"/>
                    <w:rtl/>
                  </w:rPr>
                  <w:t>دارد</w:t>
                </w:r>
                <w:bookmarkEnd w:id="2"/>
              </w:p>
              <w:p w:rsidR="006C4DA4" w:rsidRPr="00E47967" w:rsidRDefault="006C4DA4" w:rsidP="006C4DA4">
                <w:pPr>
                  <w:jc w:val="right"/>
                  <w:rPr>
                    <w:rFonts w:cs="B Zar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68" type="#_x0000_t202" style="position:absolute;left:0;text-align:left;margin-left:57.6pt;margin-top:141pt;width:85.05pt;height:25.5pt;z-index:251660288;mso-position-horizontal-relative:page;mso-position-vertical-relative:page" filled="f" stroked="f">
          <v:textbox inset=",0,,0">
            <w:txbxContent>
              <w:p w:rsidR="006C4DA4" w:rsidRPr="00E47967" w:rsidRDefault="00BE099F" w:rsidP="006C4DA4">
                <w:pPr>
                  <w:rPr>
                    <w:rFonts w:cs="B Zar"/>
                    <w:sz w:val="26"/>
                    <w:szCs w:val="26"/>
                  </w:rPr>
                </w:pPr>
                <w:bookmarkStart w:id="3" w:name="LetterDate"/>
                <w:r>
                  <w:rPr>
                    <w:rFonts w:cs="B Zar"/>
                    <w:sz w:val="26"/>
                    <w:szCs w:val="26"/>
                    <w:rtl/>
                  </w:rPr>
                  <w:t>23/01/1393</w:t>
                </w:r>
                <w:bookmarkEnd w:id="3"/>
              </w:p>
              <w:p w:rsidR="006C4DA4" w:rsidRPr="00E47967" w:rsidRDefault="006C4DA4" w:rsidP="006C4DA4">
                <w:pPr>
                  <w:jc w:val="right"/>
                  <w:rPr>
                    <w:rFonts w:cs="B Zar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val="en-US" w:eastAsia="en-US"/>
      </w:rPr>
      <w:pict>
        <v:shape id="_x0000_s2067" type="#_x0000_t202" style="position:absolute;left:0;text-align:left;margin-left:65.7pt;margin-top:124.3pt;width:85.05pt;height:25.5pt;z-index:251659264;mso-position-horizontal-relative:page;mso-position-vertical-relative:page" filled="f" stroked="f">
          <v:textbox inset=",0,,0">
            <w:txbxContent>
              <w:p w:rsidR="006C4DA4" w:rsidRPr="00E47967" w:rsidRDefault="00BE099F" w:rsidP="006C4DA4">
                <w:pPr>
                  <w:rPr>
                    <w:rFonts w:cs="B Zar"/>
                    <w:sz w:val="26"/>
                    <w:szCs w:val="26"/>
                  </w:rPr>
                </w:pPr>
                <w:bookmarkStart w:id="4" w:name="LetterNumber"/>
                <w:r>
                  <w:rPr>
                    <w:rFonts w:cs="B Zar"/>
                    <w:sz w:val="26"/>
                    <w:szCs w:val="26"/>
                    <w:rtl/>
                  </w:rPr>
                  <w:t>49/201/</w:t>
                </w:r>
                <w:r>
                  <w:rPr>
                    <w:rFonts w:cs="B Zar" w:hint="cs"/>
                    <w:sz w:val="26"/>
                    <w:szCs w:val="26"/>
                    <w:rtl/>
                  </w:rPr>
                  <w:t>د</w:t>
                </w:r>
                <w:bookmarkEnd w:id="4"/>
              </w:p>
            </w:txbxContent>
          </v:textbox>
          <w10:wrap anchorx="page" anchory="page"/>
        </v:shape>
      </w:pict>
    </w:r>
    <w:r w:rsidR="002B0734"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4441190</wp:posOffset>
          </wp:positionH>
          <wp:positionV relativeFrom="paragraph">
            <wp:posOffset>-62865</wp:posOffset>
          </wp:positionV>
          <wp:extent cx="1254760" cy="963930"/>
          <wp:effectExtent l="19050" t="0" r="2540" b="0"/>
          <wp:wrapTopAndBottom/>
          <wp:docPr id="15" name="Picture 16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ARM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963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B0734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page">
            <wp:posOffset>1116965</wp:posOffset>
          </wp:positionH>
          <wp:positionV relativeFrom="page">
            <wp:posOffset>412115</wp:posOffset>
          </wp:positionV>
          <wp:extent cx="1167765" cy="1102360"/>
          <wp:effectExtent l="19050" t="0" r="0" b="0"/>
          <wp:wrapNone/>
          <wp:docPr id="1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7765" cy="1102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6FC2">
      <w:rPr>
        <w:rFonts w:hint="cs"/>
        <w:rtl/>
      </w:rPr>
      <w:tab/>
    </w:r>
  </w:p>
  <w:p w:rsidR="006A7F4B" w:rsidRPr="00870A90" w:rsidRDefault="006C4DA4" w:rsidP="00870A90">
    <w:pPr>
      <w:pStyle w:val="Header"/>
    </w:pPr>
    <w:r>
      <w:rPr>
        <w:noProof/>
        <w:lang w:val="en-US" w:eastAsia="en-US"/>
      </w:rPr>
      <w:pict>
        <v:shape id="_x0000_s2066" type="#_x0000_t202" style="position:absolute;left:0;text-align:left;margin-left:66.15pt;margin-top:60.8pt;width:19.35pt;height:81pt;z-index:251658240" filled="f" stroked="f">
          <v:textbox>
            <w:txbxContent>
              <w:p w:rsidR="006C4DA4" w:rsidRPr="00B955E1" w:rsidRDefault="006C4DA4" w:rsidP="006C4DA4">
                <w:pPr>
                  <w:spacing w:after="0" w:line="228" w:lineRule="auto"/>
                  <w:jc w:val="both"/>
                  <w:rPr>
                    <w:rFonts w:cs="B Zar" w:hint="cs"/>
                    <w:sz w:val="28"/>
                    <w:szCs w:val="28"/>
                    <w:rtl/>
                  </w:rPr>
                </w:pPr>
                <w:r w:rsidRPr="00B955E1">
                  <w:rPr>
                    <w:rFonts w:cs="B Zar" w:hint="cs"/>
                    <w:sz w:val="28"/>
                    <w:szCs w:val="28"/>
                    <w:rtl/>
                  </w:rPr>
                  <w:t>:</w:t>
                </w:r>
              </w:p>
              <w:p w:rsidR="006C4DA4" w:rsidRPr="00B955E1" w:rsidRDefault="006C4DA4" w:rsidP="006C4DA4">
                <w:pPr>
                  <w:spacing w:after="0" w:line="228" w:lineRule="auto"/>
                  <w:jc w:val="both"/>
                  <w:rPr>
                    <w:rFonts w:cs="B Zar" w:hint="cs"/>
                    <w:sz w:val="28"/>
                    <w:szCs w:val="28"/>
                    <w:rtl/>
                  </w:rPr>
                </w:pPr>
                <w:r w:rsidRPr="00B955E1">
                  <w:rPr>
                    <w:rFonts w:cs="B Zar" w:hint="cs"/>
                    <w:sz w:val="28"/>
                    <w:szCs w:val="28"/>
                    <w:rtl/>
                  </w:rPr>
                  <w:t>:</w:t>
                </w:r>
              </w:p>
              <w:p w:rsidR="006C4DA4" w:rsidRPr="00B955E1" w:rsidRDefault="006C4DA4" w:rsidP="006C4DA4">
                <w:pPr>
                  <w:spacing w:after="0" w:line="228" w:lineRule="auto"/>
                  <w:jc w:val="both"/>
                  <w:rPr>
                    <w:rFonts w:cs="B Zar" w:hint="cs"/>
                    <w:sz w:val="28"/>
                    <w:szCs w:val="28"/>
                  </w:rPr>
                </w:pPr>
                <w:r w:rsidRPr="00B955E1">
                  <w:rPr>
                    <w:rFonts w:cs="B Zar" w:hint="cs"/>
                    <w:sz w:val="28"/>
                    <w:szCs w:val="28"/>
                    <w:rtl/>
                  </w:rPr>
                  <w:t>:</w:t>
                </w:r>
              </w:p>
            </w:txbxContent>
          </v:textbox>
        </v:shape>
      </w:pict>
    </w:r>
    <w:r w:rsidR="002B0734"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posOffset>1914525</wp:posOffset>
          </wp:positionH>
          <wp:positionV relativeFrom="page">
            <wp:posOffset>1581150</wp:posOffset>
          </wp:positionV>
          <wp:extent cx="381000" cy="838200"/>
          <wp:effectExtent l="19050" t="0" r="0" b="0"/>
          <wp:wrapNone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E0DAF">
      <w:rPr>
        <w:noProof/>
        <w:lang w:val="en-US" w:eastAsia="en-US"/>
      </w:rPr>
      <w:pict>
        <v:shape id="_x0000_s2064" type="#_x0000_t202" style="position:absolute;left:0;text-align:left;margin-left:312pt;margin-top:35.6pt;width:186.35pt;height:43.05pt;z-index:251656192;mso-position-horizontal-relative:text;mso-position-vertical-relative:text" filled="f" stroked="f">
          <v:textbox>
            <w:txbxContent>
              <w:p w:rsidR="00EE0DAF" w:rsidRPr="00EE0DAF" w:rsidRDefault="00EE0DAF" w:rsidP="00EE0DAF">
                <w:pPr>
                  <w:jc w:val="center"/>
                  <w:rPr>
                    <w:rFonts w:ascii="IranNastaliq" w:hAnsi="IranNastaliq" w:cs="B Yagut"/>
                    <w:sz w:val="24"/>
                    <w:szCs w:val="24"/>
                  </w:rPr>
                </w:pPr>
                <w:r w:rsidRPr="00EE0DAF">
                  <w:rPr>
                    <w:rFonts w:ascii="IranNastaliq" w:hAnsi="IranNastaliq" w:cs="B Yagut"/>
                    <w:b/>
                    <w:bCs/>
                    <w:sz w:val="24"/>
                    <w:szCs w:val="24"/>
                    <w:rtl/>
                  </w:rPr>
                  <w:t>معاونت توسعه مديريت و منابع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C5CA7"/>
    <w:multiLevelType w:val="multilevel"/>
    <w:tmpl w:val="39CEF774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4BE0221A"/>
    <w:multiLevelType w:val="hybridMultilevel"/>
    <w:tmpl w:val="22740E26"/>
    <w:lvl w:ilvl="0" w:tplc="5B8A58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7D5A1C"/>
    <w:multiLevelType w:val="hybridMultilevel"/>
    <w:tmpl w:val="30860642"/>
    <w:lvl w:ilvl="0" w:tplc="0A3269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3B2E95"/>
    <w:multiLevelType w:val="hybridMultilevel"/>
    <w:tmpl w:val="BBC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cumentProtection w:edit="forms" w:formatting="1" w:enforcement="1" w:cryptProviderType="rsaFull" w:cryptAlgorithmClass="hash" w:cryptAlgorithmType="typeAny" w:cryptAlgorithmSid="4" w:cryptSpinCount="50000" w:hash="FDibBLHkfJCO48i/ONYMBGgvo0I=" w:salt="Ln9gRrP4xYGAXatqZINiSw==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B29D2"/>
    <w:rsid w:val="00015034"/>
    <w:rsid w:val="000C2CBC"/>
    <w:rsid w:val="000D3E65"/>
    <w:rsid w:val="00107C81"/>
    <w:rsid w:val="00132999"/>
    <w:rsid w:val="0013733C"/>
    <w:rsid w:val="00146312"/>
    <w:rsid w:val="00151D16"/>
    <w:rsid w:val="00166358"/>
    <w:rsid w:val="00172D55"/>
    <w:rsid w:val="0017384F"/>
    <w:rsid w:val="00174C7D"/>
    <w:rsid w:val="001C31C8"/>
    <w:rsid w:val="001C5728"/>
    <w:rsid w:val="001D1FA7"/>
    <w:rsid w:val="00206C88"/>
    <w:rsid w:val="002822F0"/>
    <w:rsid w:val="002B0734"/>
    <w:rsid w:val="00305856"/>
    <w:rsid w:val="00321A0D"/>
    <w:rsid w:val="003409AE"/>
    <w:rsid w:val="0034176B"/>
    <w:rsid w:val="00356B45"/>
    <w:rsid w:val="00370A50"/>
    <w:rsid w:val="003770F1"/>
    <w:rsid w:val="00386333"/>
    <w:rsid w:val="003B641D"/>
    <w:rsid w:val="003B65FF"/>
    <w:rsid w:val="003C23EB"/>
    <w:rsid w:val="00412E24"/>
    <w:rsid w:val="0041591C"/>
    <w:rsid w:val="004271A0"/>
    <w:rsid w:val="00452374"/>
    <w:rsid w:val="00465A4D"/>
    <w:rsid w:val="00472345"/>
    <w:rsid w:val="00494557"/>
    <w:rsid w:val="00494814"/>
    <w:rsid w:val="004B3EC3"/>
    <w:rsid w:val="004D4602"/>
    <w:rsid w:val="004D67B6"/>
    <w:rsid w:val="004F0C7A"/>
    <w:rsid w:val="004F724D"/>
    <w:rsid w:val="00506949"/>
    <w:rsid w:val="0051182E"/>
    <w:rsid w:val="00514B7E"/>
    <w:rsid w:val="005456F1"/>
    <w:rsid w:val="005567B3"/>
    <w:rsid w:val="00563C42"/>
    <w:rsid w:val="0056520D"/>
    <w:rsid w:val="005902E0"/>
    <w:rsid w:val="00595FC6"/>
    <w:rsid w:val="005D4B74"/>
    <w:rsid w:val="00627F91"/>
    <w:rsid w:val="00632D87"/>
    <w:rsid w:val="006418F4"/>
    <w:rsid w:val="00670B1D"/>
    <w:rsid w:val="006A2963"/>
    <w:rsid w:val="006A7F4B"/>
    <w:rsid w:val="006C1492"/>
    <w:rsid w:val="006C4DA4"/>
    <w:rsid w:val="007319B6"/>
    <w:rsid w:val="00737BB9"/>
    <w:rsid w:val="00745361"/>
    <w:rsid w:val="007765FA"/>
    <w:rsid w:val="00780DBC"/>
    <w:rsid w:val="0078189A"/>
    <w:rsid w:val="00781CA1"/>
    <w:rsid w:val="00784689"/>
    <w:rsid w:val="007A0D1E"/>
    <w:rsid w:val="007C0824"/>
    <w:rsid w:val="007C15E4"/>
    <w:rsid w:val="007D0B54"/>
    <w:rsid w:val="0082086B"/>
    <w:rsid w:val="00835766"/>
    <w:rsid w:val="0085504A"/>
    <w:rsid w:val="00870A90"/>
    <w:rsid w:val="008C2D42"/>
    <w:rsid w:val="008C2EB1"/>
    <w:rsid w:val="008D7BC5"/>
    <w:rsid w:val="00924F7F"/>
    <w:rsid w:val="0093132B"/>
    <w:rsid w:val="00951C57"/>
    <w:rsid w:val="00980B16"/>
    <w:rsid w:val="00991DDC"/>
    <w:rsid w:val="009C1C22"/>
    <w:rsid w:val="009F5B66"/>
    <w:rsid w:val="00A02F31"/>
    <w:rsid w:val="00A12C10"/>
    <w:rsid w:val="00A26FC2"/>
    <w:rsid w:val="00A8061E"/>
    <w:rsid w:val="00A837F7"/>
    <w:rsid w:val="00A94C62"/>
    <w:rsid w:val="00AC2D77"/>
    <w:rsid w:val="00AD01B5"/>
    <w:rsid w:val="00AE0A9F"/>
    <w:rsid w:val="00AE1153"/>
    <w:rsid w:val="00AF2A9E"/>
    <w:rsid w:val="00B42B21"/>
    <w:rsid w:val="00B53855"/>
    <w:rsid w:val="00BB699E"/>
    <w:rsid w:val="00BD4B14"/>
    <w:rsid w:val="00BD60B8"/>
    <w:rsid w:val="00BE099F"/>
    <w:rsid w:val="00BE4A7F"/>
    <w:rsid w:val="00BE5984"/>
    <w:rsid w:val="00C10847"/>
    <w:rsid w:val="00C454AA"/>
    <w:rsid w:val="00C465C4"/>
    <w:rsid w:val="00CA2B40"/>
    <w:rsid w:val="00CD65BD"/>
    <w:rsid w:val="00CD7643"/>
    <w:rsid w:val="00D07E76"/>
    <w:rsid w:val="00D11683"/>
    <w:rsid w:val="00D40B92"/>
    <w:rsid w:val="00D42B55"/>
    <w:rsid w:val="00D4690A"/>
    <w:rsid w:val="00D87193"/>
    <w:rsid w:val="00DA2813"/>
    <w:rsid w:val="00DA6FEB"/>
    <w:rsid w:val="00DB26F5"/>
    <w:rsid w:val="00DB29D2"/>
    <w:rsid w:val="00E347A2"/>
    <w:rsid w:val="00E43314"/>
    <w:rsid w:val="00E54D7B"/>
    <w:rsid w:val="00E63C65"/>
    <w:rsid w:val="00E73D2A"/>
    <w:rsid w:val="00ED495D"/>
    <w:rsid w:val="00ED5FD6"/>
    <w:rsid w:val="00ED6574"/>
    <w:rsid w:val="00EE0DAF"/>
    <w:rsid w:val="00EE67C9"/>
    <w:rsid w:val="00F151F8"/>
    <w:rsid w:val="00F36C39"/>
    <w:rsid w:val="00F7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  <w:rPr>
      <w:rFonts w:cs="Times New Roman"/>
      <w:lang w:bidi="ar-SA"/>
    </w:r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  <w:rPr>
      <w:rFonts w:cs="Times New Roman"/>
      <w:lang w:bidi="ar-SA"/>
    </w:r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8550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4A"/>
    <w:rPr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semiHidden/>
    <w:rsid w:val="0085504A"/>
    <w:rPr>
      <w:lang w:bidi="fa-IR"/>
    </w:rPr>
  </w:style>
  <w:style w:type="character" w:styleId="Hyperlink">
    <w:name w:val="Hyperlink"/>
    <w:uiPriority w:val="99"/>
    <w:unhideWhenUsed/>
    <w:rsid w:val="003B65FF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B65F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oding.behdasht.gov.ir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d:\chargoon\application\didgah\fileWorkingDirectory\File_7c1c4741-0a0d-45e9-8a91-d927ec95afb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file:///d:\chargoon\application\didgah\fileWorkingDirectory\File_138d4a74-6e88-4a13-952e-4a73275bfe1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3062</CharactersWithSpaces>
  <SharedDoc>false</SharedDoc>
  <HLinks>
    <vt:vector size="18" baseType="variant">
      <vt:variant>
        <vt:i4>3997814</vt:i4>
      </vt:variant>
      <vt:variant>
        <vt:i4>0</vt:i4>
      </vt:variant>
      <vt:variant>
        <vt:i4>0</vt:i4>
      </vt:variant>
      <vt:variant>
        <vt:i4>5</vt:i4>
      </vt:variant>
      <vt:variant>
        <vt:lpwstr>http://coding.behdasht.gov.ir/</vt:lpwstr>
      </vt:variant>
      <vt:variant>
        <vt:lpwstr/>
      </vt:variant>
      <vt:variant>
        <vt:i4>6422629</vt:i4>
      </vt:variant>
      <vt:variant>
        <vt:i4>-1</vt:i4>
      </vt:variant>
      <vt:variant>
        <vt:i4>1056</vt:i4>
      </vt:variant>
      <vt:variant>
        <vt:i4>1</vt:i4>
      </vt:variant>
      <vt:variant>
        <vt:lpwstr>d:\chargoon\application\didgah\fileWorkingDirectory\File_7c1c4741-0a0d-45e9-8a91-d927ec95afbe</vt:lpwstr>
      </vt:variant>
      <vt:variant>
        <vt:lpwstr/>
      </vt:variant>
      <vt:variant>
        <vt:i4>3670119</vt:i4>
      </vt:variant>
      <vt:variant>
        <vt:i4>-1</vt:i4>
      </vt:variant>
      <vt:variant>
        <vt:i4>1057</vt:i4>
      </vt:variant>
      <vt:variant>
        <vt:i4>1</vt:i4>
      </vt:variant>
      <vt:variant>
        <vt:lpwstr>d:\chargoon\application\didgah\fileWorkingDirectory\File_138d4a74-6e88-4a13-952e-4a73275bfe1c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p.farokhian</cp:lastModifiedBy>
  <cp:revision>2</cp:revision>
  <cp:lastPrinted>2014-04-08T05:01:00Z</cp:lastPrinted>
  <dcterms:created xsi:type="dcterms:W3CDTF">2016-08-08T13:40:00Z</dcterms:created>
  <dcterms:modified xsi:type="dcterms:W3CDTF">2016-08-08T13:40:00Z</dcterms:modified>
</cp:coreProperties>
</file>